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13A9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36CC14D5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Тақырыбы: «Отбасындағы жылулық – бақыттың бастауы»</w:t>
      </w:r>
    </w:p>
    <w:p w14:paraId="4E48126F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A21783">
        <w:rPr>
          <w:rFonts w:ascii="Times New Roman" w:hAnsi="Times New Roman" w:cs="Times New Roman"/>
          <w:sz w:val="28"/>
          <w:szCs w:val="28"/>
        </w:rPr>
        <w:t xml:space="preserve"> тренинг</w:t>
      </w:r>
      <w:r w:rsidRPr="00A21783">
        <w:rPr>
          <w:rFonts w:ascii="Times New Roman" w:hAnsi="Times New Roman" w:cs="Times New Roman"/>
          <w:sz w:val="28"/>
          <w:szCs w:val="28"/>
        </w:rPr>
        <w:br/>
      </w:r>
      <w:r w:rsidRPr="00A21783">
        <w:rPr>
          <w:rFonts w:ascii="Times New Roman" w:hAnsi="Times New Roman" w:cs="Times New Roman"/>
          <w:b/>
          <w:bCs/>
          <w:sz w:val="28"/>
          <w:szCs w:val="28"/>
        </w:rPr>
        <w:t>Мерзімі:</w:t>
      </w:r>
      <w:r w:rsidRPr="00A21783">
        <w:rPr>
          <w:rFonts w:ascii="Times New Roman" w:hAnsi="Times New Roman" w:cs="Times New Roman"/>
          <w:sz w:val="28"/>
          <w:szCs w:val="28"/>
        </w:rPr>
        <w:t xml:space="preserve"> қыркүйек 2025 жыл</w:t>
      </w:r>
      <w:r w:rsidRPr="00A21783">
        <w:rPr>
          <w:rFonts w:ascii="Times New Roman" w:hAnsi="Times New Roman" w:cs="Times New Roman"/>
          <w:sz w:val="28"/>
          <w:szCs w:val="28"/>
        </w:rPr>
        <w:br/>
      </w:r>
      <w:r w:rsidRPr="00A21783">
        <w:rPr>
          <w:rFonts w:ascii="Times New Roman" w:hAnsi="Times New Roman" w:cs="Times New Roman"/>
          <w:b/>
          <w:bCs/>
          <w:sz w:val="28"/>
          <w:szCs w:val="28"/>
        </w:rPr>
        <w:t>Өткізушілер:</w:t>
      </w:r>
      <w:r w:rsidRPr="00A21783">
        <w:rPr>
          <w:rFonts w:ascii="Times New Roman" w:hAnsi="Times New Roman" w:cs="Times New Roman"/>
          <w:sz w:val="28"/>
          <w:szCs w:val="28"/>
        </w:rPr>
        <w:t xml:space="preserve"> әдіскер, педагог-психолог</w:t>
      </w:r>
    </w:p>
    <w:p w14:paraId="3DF80B1C" w14:textId="125B2726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CF0264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739BB2A2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Отбасындағы өзара сыйластық, түсіністік пен жылулықтың бала тәрбиесіндегі маңызын ұғындыру; ата-аналардың қарым-қатынас мәдениетін нығайту және балаға эмоционалды қолдау көрсету тәсілдерін үйрету.</w:t>
      </w:r>
    </w:p>
    <w:p w14:paraId="3720D7E1" w14:textId="4DF99886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06A34A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3B30B79" w14:textId="77777777" w:rsidR="00A21783" w:rsidRPr="00A21783" w:rsidRDefault="00A21783" w:rsidP="00A21783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Ата-аналар арасында жылы, сенімді атмосфера қалыптастыру;</w:t>
      </w:r>
    </w:p>
    <w:p w14:paraId="16CC06A4" w14:textId="77777777" w:rsidR="00A21783" w:rsidRPr="00A21783" w:rsidRDefault="00A21783" w:rsidP="00A21783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Отбасындағы жағымды қарым-қатынастың бала дамуына әсерін түсіндіру;</w:t>
      </w:r>
    </w:p>
    <w:p w14:paraId="2C27785A" w14:textId="77777777" w:rsidR="00A21783" w:rsidRPr="00A21783" w:rsidRDefault="00A21783" w:rsidP="00A21783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Эмпатия, қамқорлық және өзара сыйластық дағдыларын дамыту;</w:t>
      </w:r>
    </w:p>
    <w:p w14:paraId="0140E612" w14:textId="77777777" w:rsidR="00A21783" w:rsidRPr="00A21783" w:rsidRDefault="00A21783" w:rsidP="00A21783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Баламен тиімді қарым-қатынас орнату жолдарын тәжірибе жүзінде көрсету.</w:t>
      </w:r>
    </w:p>
    <w:p w14:paraId="31C6FE0E" w14:textId="7B5D1D99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0D3DCC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290890DE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Ортаңғы және ересек топ балаларының ата-аналары</w:t>
      </w:r>
    </w:p>
    <w:p w14:paraId="48AA5709" w14:textId="3E457D61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D9CB90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Өткізу формасы:</w:t>
      </w:r>
    </w:p>
    <w:p w14:paraId="43631E3E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Тренинг, пікірталас, жағдаяттық ойындар, топтық жаттығулар</w:t>
      </w:r>
    </w:p>
    <w:p w14:paraId="4C8BFC93" w14:textId="0AE7C364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657B41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Қажетті құралдар:</w:t>
      </w:r>
    </w:p>
    <w:p w14:paraId="1D363D04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Интерактивті тақта, бейнеролик, флипчарт, маркерлер, стикерлер, жүрек пішінді қағаздар, жағымды әуен</w:t>
      </w:r>
    </w:p>
    <w:p w14:paraId="44CF721C" w14:textId="783F7BF0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5963BA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Іс-шара барысы:</w:t>
      </w:r>
    </w:p>
    <w:p w14:paraId="3153C252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75527EE8" w14:textId="77777777" w:rsidR="00A21783" w:rsidRPr="00A21783" w:rsidRDefault="00A21783" w:rsidP="00A21783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Әдіскердің сөзі:</w:t>
      </w:r>
      <w:r w:rsidRPr="00A21783">
        <w:rPr>
          <w:rFonts w:ascii="Times New Roman" w:hAnsi="Times New Roman" w:cs="Times New Roman"/>
          <w:sz w:val="28"/>
          <w:szCs w:val="28"/>
        </w:rPr>
        <w:br/>
        <w:t>«Құрметті ата-аналар! Бүгінгі тренингіміздің басты мақсаты – отбасындағы жылулық пен сүйіспеншіліктің бала бақытына әсерін сезіну.»</w:t>
      </w:r>
    </w:p>
    <w:p w14:paraId="78DB702E" w14:textId="77777777" w:rsidR="00A21783" w:rsidRPr="00A21783" w:rsidRDefault="00A21783" w:rsidP="00A21783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Психолог қатысушылармен шағын жылы шеңбер ұйымдастырады:</w:t>
      </w:r>
      <w:r w:rsidRPr="00A21783">
        <w:rPr>
          <w:rFonts w:ascii="Times New Roman" w:hAnsi="Times New Roman" w:cs="Times New Roman"/>
          <w:sz w:val="28"/>
          <w:szCs w:val="28"/>
        </w:rPr>
        <w:br/>
      </w:r>
      <w:r w:rsidRPr="00A21783">
        <w:rPr>
          <w:rFonts w:ascii="Times New Roman" w:hAnsi="Times New Roman" w:cs="Times New Roman"/>
          <w:i/>
          <w:iCs/>
          <w:sz w:val="28"/>
          <w:szCs w:val="28"/>
        </w:rPr>
        <w:t>Жаттығу: «Жылы лебіз»</w:t>
      </w:r>
      <w:r w:rsidRPr="00A21783">
        <w:rPr>
          <w:rFonts w:ascii="Times New Roman" w:hAnsi="Times New Roman" w:cs="Times New Roman"/>
          <w:sz w:val="28"/>
          <w:szCs w:val="28"/>
        </w:rPr>
        <w:t xml:space="preserve"> – әр ата-ана көршісіне жылы сөз айтады.</w:t>
      </w:r>
    </w:p>
    <w:p w14:paraId="156B961D" w14:textId="36829143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6AA4AF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2. Негізгі бөлім (25 мин)</w:t>
      </w:r>
    </w:p>
    <w:p w14:paraId="253CB8B9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1-жаттығу:</w:t>
      </w:r>
      <w:r w:rsidRPr="00A21783">
        <w:rPr>
          <w:rFonts w:ascii="Times New Roman" w:hAnsi="Times New Roman" w:cs="Times New Roman"/>
          <w:sz w:val="28"/>
          <w:szCs w:val="28"/>
        </w:rPr>
        <w:t xml:space="preserve"> </w:t>
      </w:r>
      <w:r w:rsidRPr="00A21783">
        <w:rPr>
          <w:rFonts w:ascii="Times New Roman" w:hAnsi="Times New Roman" w:cs="Times New Roman"/>
          <w:i/>
          <w:iCs/>
          <w:sz w:val="28"/>
          <w:szCs w:val="28"/>
        </w:rPr>
        <w:t>«Отбасым – менің қамалым»</w:t>
      </w:r>
    </w:p>
    <w:p w14:paraId="2587614F" w14:textId="77777777" w:rsidR="00A21783" w:rsidRPr="00A21783" w:rsidRDefault="00A21783" w:rsidP="00A21783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lastRenderedPageBreak/>
        <w:t>Топтар өз отбасын сурет, сызба немесе сөздер арқылы бейнелейді (флипчартта).</w:t>
      </w:r>
    </w:p>
    <w:p w14:paraId="55ACCDD8" w14:textId="77777777" w:rsidR="00A21783" w:rsidRPr="00A21783" w:rsidRDefault="00A21783" w:rsidP="00A21783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Топтар өз жұмыстарын таныстырады.</w:t>
      </w:r>
    </w:p>
    <w:p w14:paraId="6161AF82" w14:textId="77777777" w:rsidR="00A21783" w:rsidRPr="00A21783" w:rsidRDefault="00A21783" w:rsidP="00A21783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Талқылау: отбасы мүшелерінің рөлі, қарым-қатынас түрлері.</w:t>
      </w:r>
    </w:p>
    <w:p w14:paraId="7B96F879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2-жаттығу:</w:t>
      </w:r>
      <w:r w:rsidRPr="00A21783">
        <w:rPr>
          <w:rFonts w:ascii="Times New Roman" w:hAnsi="Times New Roman" w:cs="Times New Roman"/>
          <w:sz w:val="28"/>
          <w:szCs w:val="28"/>
        </w:rPr>
        <w:t xml:space="preserve"> </w:t>
      </w:r>
      <w:r w:rsidRPr="00A21783">
        <w:rPr>
          <w:rFonts w:ascii="Times New Roman" w:hAnsi="Times New Roman" w:cs="Times New Roman"/>
          <w:i/>
          <w:iCs/>
          <w:sz w:val="28"/>
          <w:szCs w:val="28"/>
        </w:rPr>
        <w:t>«Менің баламның көзқарасы»</w:t>
      </w:r>
    </w:p>
    <w:p w14:paraId="69C72986" w14:textId="77777777" w:rsidR="00A21783" w:rsidRPr="00A21783" w:rsidRDefault="00A21783" w:rsidP="00A21783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Психолог ата-аналарға карточкалар таратып, «Менің анам (әкем) ...» сөйлемін баласының атынан жалғастыруды сұрайды.</w:t>
      </w:r>
    </w:p>
    <w:p w14:paraId="1890E55B" w14:textId="77777777" w:rsidR="00A21783" w:rsidRPr="00A21783" w:rsidRDefault="00A21783" w:rsidP="00A21783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Қорытынды: баланың көзқарасын түсіну, эмпатияны дамыту.</w:t>
      </w:r>
    </w:p>
    <w:p w14:paraId="09BB8836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3-жаттығу:</w:t>
      </w:r>
      <w:r w:rsidRPr="00A21783">
        <w:rPr>
          <w:rFonts w:ascii="Times New Roman" w:hAnsi="Times New Roman" w:cs="Times New Roman"/>
          <w:sz w:val="28"/>
          <w:szCs w:val="28"/>
        </w:rPr>
        <w:t xml:space="preserve"> </w:t>
      </w:r>
      <w:r w:rsidRPr="00A21783">
        <w:rPr>
          <w:rFonts w:ascii="Times New Roman" w:hAnsi="Times New Roman" w:cs="Times New Roman"/>
          <w:i/>
          <w:iCs/>
          <w:sz w:val="28"/>
          <w:szCs w:val="28"/>
        </w:rPr>
        <w:t>«Жылы сөз – жанға дәру»</w:t>
      </w:r>
    </w:p>
    <w:p w14:paraId="7A654346" w14:textId="77777777" w:rsidR="00A21783" w:rsidRPr="00A21783" w:rsidRDefault="00A21783" w:rsidP="00A21783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Әр қатысушы стикерге балаға жиі айтатын жылы сөзін жазып, «Жүрек ағашына» іледі.</w:t>
      </w:r>
    </w:p>
    <w:p w14:paraId="19D2D575" w14:textId="77777777" w:rsidR="00A21783" w:rsidRPr="00A21783" w:rsidRDefault="00A21783" w:rsidP="00A21783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Бірлескен талдау: жағымды сөздердің психологиялық әсері.</w:t>
      </w:r>
    </w:p>
    <w:p w14:paraId="4853BB40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Бейнеүзік:</w:t>
      </w:r>
      <w:r w:rsidRPr="00A21783">
        <w:rPr>
          <w:rFonts w:ascii="Times New Roman" w:hAnsi="Times New Roman" w:cs="Times New Roman"/>
          <w:sz w:val="28"/>
          <w:szCs w:val="28"/>
        </w:rPr>
        <w:br/>
        <w:t>– «Отбасындағы жылулық» атты қысқаша мотивациялық ролик (1–2 мин).</w:t>
      </w:r>
    </w:p>
    <w:p w14:paraId="4F43669B" w14:textId="4A0B808B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C438C6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6DC2F66B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A21783">
        <w:rPr>
          <w:rFonts w:ascii="Times New Roman" w:hAnsi="Times New Roman" w:cs="Times New Roman"/>
          <w:sz w:val="28"/>
          <w:szCs w:val="28"/>
        </w:rPr>
        <w:t xml:space="preserve"> </w:t>
      </w:r>
      <w:r w:rsidRPr="00A21783">
        <w:rPr>
          <w:rFonts w:ascii="Times New Roman" w:hAnsi="Times New Roman" w:cs="Times New Roman"/>
          <w:i/>
          <w:iCs/>
          <w:sz w:val="28"/>
          <w:szCs w:val="28"/>
        </w:rPr>
        <w:t>«Жылулық шеңбері»</w:t>
      </w:r>
    </w:p>
    <w:p w14:paraId="6B7455B0" w14:textId="77777777" w:rsidR="00A21783" w:rsidRPr="00A21783" w:rsidRDefault="00A21783" w:rsidP="00A21783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Әр ата-ана бүгінгі тренингтен алған әсерін және бір жылы тілек айтады.</w:t>
      </w:r>
    </w:p>
    <w:p w14:paraId="690833A7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  <w:r w:rsidRPr="00A21783">
        <w:rPr>
          <w:rFonts w:ascii="Times New Roman" w:hAnsi="Times New Roman" w:cs="Times New Roman"/>
          <w:sz w:val="28"/>
          <w:szCs w:val="28"/>
        </w:rPr>
        <w:br/>
        <w:t>– «Бала – ата-ананың айнасы. Үйдегі жылулық пен сүйіспеншілік – бақыттың бастауы.»</w:t>
      </w:r>
    </w:p>
    <w:p w14:paraId="7AB26B1A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Кері байланыс парағы:</w:t>
      </w:r>
      <w:r w:rsidRPr="00A21783">
        <w:rPr>
          <w:rFonts w:ascii="Times New Roman" w:hAnsi="Times New Roman" w:cs="Times New Roman"/>
          <w:sz w:val="28"/>
          <w:szCs w:val="28"/>
        </w:rPr>
        <w:br/>
        <w:t>– Қатысушылар қысқаша пікір немесе ұсыныс жазады.</w:t>
      </w:r>
    </w:p>
    <w:p w14:paraId="29C3B1B1" w14:textId="364F4018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84A6D8" w14:textId="77777777" w:rsidR="00A21783" w:rsidRPr="00A21783" w:rsidRDefault="00A21783" w:rsidP="00A2178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21783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23019A9E" w14:textId="77777777" w:rsidR="00A21783" w:rsidRPr="00A21783" w:rsidRDefault="00A21783" w:rsidP="00A21783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Ата-аналар отбасындағы психологиялық климаттың бала дамуына әсерін түсінеді;</w:t>
      </w:r>
    </w:p>
    <w:p w14:paraId="0F955354" w14:textId="77777777" w:rsidR="00A21783" w:rsidRPr="00A21783" w:rsidRDefault="00A21783" w:rsidP="00A21783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Баламен жылы қарым-қатынас орнатудың тиімді әдістерін меңгереді;</w:t>
      </w:r>
    </w:p>
    <w:p w14:paraId="6EAA6C45" w14:textId="77777777" w:rsidR="00A21783" w:rsidRPr="00A21783" w:rsidRDefault="00A21783" w:rsidP="00A21783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1783">
        <w:rPr>
          <w:rFonts w:ascii="Times New Roman" w:hAnsi="Times New Roman" w:cs="Times New Roman"/>
          <w:sz w:val="28"/>
          <w:szCs w:val="28"/>
        </w:rPr>
        <w:t>Отбасындағы сыйластық, сүйіспеншілік және сенім құндылықтары нығаяды.</w:t>
      </w:r>
    </w:p>
    <w:p w14:paraId="3EA89A41" w14:textId="77777777" w:rsidR="00983897" w:rsidRPr="00D52DBB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D52DBB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0"/>
  </w:num>
  <w:num w:numId="3" w16cid:durableId="570192995">
    <w:abstractNumId w:val="7"/>
  </w:num>
  <w:num w:numId="4" w16cid:durableId="562374823">
    <w:abstractNumId w:val="9"/>
  </w:num>
  <w:num w:numId="5" w16cid:durableId="504898308">
    <w:abstractNumId w:val="11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13"/>
  </w:num>
  <w:num w:numId="9" w16cid:durableId="898056442">
    <w:abstractNumId w:val="6"/>
  </w:num>
  <w:num w:numId="10" w16cid:durableId="1510757026">
    <w:abstractNumId w:val="1"/>
  </w:num>
  <w:num w:numId="11" w16cid:durableId="166287683">
    <w:abstractNumId w:val="12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7201FB"/>
    <w:rsid w:val="00826F32"/>
    <w:rsid w:val="0093623B"/>
    <w:rsid w:val="00983897"/>
    <w:rsid w:val="00A21783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4</cp:revision>
  <dcterms:created xsi:type="dcterms:W3CDTF">2025-10-14T04:14:00Z</dcterms:created>
  <dcterms:modified xsi:type="dcterms:W3CDTF">2025-10-14T04:15:00Z</dcterms:modified>
</cp:coreProperties>
</file>